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EEE" w:rsidRDefault="0025036C" w:rsidP="0025036C">
      <w:pPr>
        <w:tabs>
          <w:tab w:val="left" w:pos="43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35556">
        <w:rPr>
          <w:rFonts w:ascii="Arial" w:hAnsi="Arial" w:cs="Arial"/>
          <w:sz w:val="24"/>
          <w:szCs w:val="24"/>
        </w:rPr>
        <w:t>July 30, 2014</w:t>
      </w: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A. Murphy</w:t>
      </w: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Teamsters, Local 25</w:t>
      </w: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544 Main Street</w:t>
      </w: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Boston, MA  02129</w:t>
      </w: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</w:p>
    <w:p w:rsidR="00035556" w:rsidRPr="00035556" w:rsidRDefault="00035556" w:rsidP="00035556">
      <w:pPr>
        <w:jc w:val="center"/>
        <w:rPr>
          <w:rFonts w:ascii="Arial" w:hAnsi="Arial" w:cs="Arial"/>
          <w:b/>
          <w:sz w:val="24"/>
          <w:szCs w:val="24"/>
        </w:rPr>
      </w:pPr>
      <w:r w:rsidRPr="00035556">
        <w:rPr>
          <w:rFonts w:ascii="Arial" w:hAnsi="Arial" w:cs="Arial"/>
          <w:b/>
          <w:sz w:val="24"/>
          <w:szCs w:val="24"/>
        </w:rPr>
        <w:t>RE:  MUP-14-3800 Town of Winthrop and Teamsters, L</w:t>
      </w:r>
      <w:bookmarkStart w:id="0" w:name="_GoBack"/>
      <w:bookmarkEnd w:id="0"/>
      <w:r w:rsidRPr="00035556">
        <w:rPr>
          <w:rFonts w:ascii="Arial" w:hAnsi="Arial" w:cs="Arial"/>
          <w:b/>
          <w:sz w:val="24"/>
          <w:szCs w:val="24"/>
        </w:rPr>
        <w:t>ocal 25</w:t>
      </w: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Mr. Murphy:</w:t>
      </w: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</w:p>
    <w:p w:rsidR="00035556" w:rsidRDefault="00035556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Pursuant to its letter of June 30, 2014, the Department of Labor Relations has dismissed the above-referenced charge of prohibited practice because it </w:t>
      </w:r>
      <w:r w:rsidR="00EB0BD5">
        <w:rPr>
          <w:rFonts w:ascii="Arial" w:hAnsi="Arial" w:cs="Arial"/>
          <w:sz w:val="24"/>
          <w:szCs w:val="24"/>
        </w:rPr>
        <w:t xml:space="preserve">was not specific concerning the </w:t>
      </w:r>
      <w:proofErr w:type="spellStart"/>
      <w:r w:rsidR="00EB0BD5">
        <w:rPr>
          <w:rFonts w:ascii="Arial" w:hAnsi="Arial" w:cs="Arial"/>
          <w:sz w:val="24"/>
          <w:szCs w:val="24"/>
        </w:rPr>
        <w:t>alledged</w:t>
      </w:r>
      <w:proofErr w:type="spellEnd"/>
      <w:r w:rsidR="00EB0BD5">
        <w:rPr>
          <w:rFonts w:ascii="Arial" w:hAnsi="Arial" w:cs="Arial"/>
          <w:sz w:val="24"/>
          <w:szCs w:val="24"/>
        </w:rPr>
        <w:t xml:space="preserve"> facts, including names and dates</w:t>
      </w:r>
      <w:r w:rsidR="0025036C">
        <w:rPr>
          <w:rFonts w:ascii="Arial" w:hAnsi="Arial" w:cs="Arial"/>
          <w:sz w:val="24"/>
          <w:szCs w:val="24"/>
        </w:rPr>
        <w:t xml:space="preserve"> and the Union failed to file the additional information required, or file an amended charge.  </w:t>
      </w:r>
      <w:r w:rsidR="00EB0B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copy of the DLR’s June </w:t>
      </w:r>
      <w:r w:rsidR="00EF113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0, 2014 letter is attached.</w:t>
      </w: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Sincerely,</w:t>
      </w:r>
    </w:p>
    <w:p w:rsidR="0025036C" w:rsidRDefault="0025036C" w:rsidP="002503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DEPARTMENT OF LABOR RELATIONS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9629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83.75pt;height:33pt">
            <v:imagedata r:id="rId7" o:title="scan"/>
          </v:shape>
        </w:pict>
      </w:r>
    </w:p>
    <w:p w:rsidR="0025036C" w:rsidRDefault="0025036C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Edward B. Srednicki</w:t>
      </w:r>
    </w:p>
    <w:p w:rsidR="00596804" w:rsidRDefault="0025036C" w:rsidP="00740E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Executive Secretary</w:t>
      </w:r>
    </w:p>
    <w:p w:rsidR="00596804" w:rsidRDefault="00596804" w:rsidP="00740EEE">
      <w:pPr>
        <w:rPr>
          <w:rFonts w:ascii="Arial" w:hAnsi="Arial" w:cs="Arial"/>
          <w:sz w:val="24"/>
          <w:szCs w:val="24"/>
        </w:rPr>
      </w:pPr>
    </w:p>
    <w:p w:rsidR="00596804" w:rsidRDefault="00596804" w:rsidP="00740EEE">
      <w:pPr>
        <w:rPr>
          <w:rFonts w:ascii="Arial" w:hAnsi="Arial" w:cs="Arial"/>
          <w:sz w:val="24"/>
          <w:szCs w:val="24"/>
        </w:rPr>
      </w:pPr>
    </w:p>
    <w:p w:rsidR="00596804" w:rsidRDefault="00596804" w:rsidP="00740EEE">
      <w:pPr>
        <w:rPr>
          <w:rFonts w:ascii="Arial" w:hAnsi="Arial" w:cs="Arial"/>
          <w:sz w:val="24"/>
          <w:szCs w:val="24"/>
        </w:rPr>
      </w:pPr>
    </w:p>
    <w:p w:rsidR="00596804" w:rsidRDefault="00596804" w:rsidP="00740EEE">
      <w:pPr>
        <w:rPr>
          <w:rFonts w:ascii="Arial" w:hAnsi="Arial" w:cs="Arial"/>
          <w:sz w:val="24"/>
          <w:szCs w:val="24"/>
        </w:rPr>
      </w:pPr>
    </w:p>
    <w:p w:rsidR="00596804" w:rsidRDefault="00596804" w:rsidP="00740EEE">
      <w:pPr>
        <w:rPr>
          <w:rFonts w:ascii="Arial" w:hAnsi="Arial" w:cs="Arial"/>
          <w:sz w:val="24"/>
          <w:szCs w:val="24"/>
        </w:rPr>
      </w:pPr>
    </w:p>
    <w:p w:rsidR="00596804" w:rsidRDefault="00596804" w:rsidP="00740EEE">
      <w:pPr>
        <w:rPr>
          <w:rFonts w:ascii="Arial" w:hAnsi="Arial" w:cs="Arial"/>
          <w:sz w:val="24"/>
          <w:szCs w:val="24"/>
        </w:rPr>
      </w:pPr>
    </w:p>
    <w:p w:rsidR="00AE0816" w:rsidRDefault="00AE0816" w:rsidP="0051318E">
      <w:pPr>
        <w:rPr>
          <w:rFonts w:ascii="Arial" w:hAnsi="Arial" w:cs="Arial"/>
          <w:sz w:val="24"/>
          <w:szCs w:val="24"/>
        </w:rPr>
      </w:pPr>
    </w:p>
    <w:p w:rsidR="00AE0816" w:rsidRDefault="00AE0816" w:rsidP="0051318E">
      <w:pPr>
        <w:rPr>
          <w:rFonts w:ascii="Arial" w:hAnsi="Arial" w:cs="Arial"/>
          <w:sz w:val="24"/>
          <w:szCs w:val="24"/>
        </w:rPr>
      </w:pPr>
    </w:p>
    <w:sectPr w:rsidR="00AE0816" w:rsidSect="00AE0816">
      <w:headerReference w:type="first" r:id="rId8"/>
      <w:pgSz w:w="12240" w:h="15840" w:code="1"/>
      <w:pgMar w:top="1440" w:right="1440" w:bottom="288" w:left="1440" w:header="720" w:footer="5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443" w:rsidRDefault="00E61443">
      <w:r>
        <w:separator/>
      </w:r>
    </w:p>
  </w:endnote>
  <w:endnote w:type="continuationSeparator" w:id="0">
    <w:p w:rsidR="00E61443" w:rsidRDefault="00E6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443" w:rsidRDefault="00E61443">
      <w:r>
        <w:separator/>
      </w:r>
    </w:p>
  </w:footnote>
  <w:footnote w:type="continuationSeparator" w:id="0">
    <w:p w:rsidR="00E61443" w:rsidRDefault="00E61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02" w:type="dxa"/>
      <w:tblLayout w:type="fixed"/>
      <w:tblLook w:val="0000" w:firstRow="0" w:lastRow="0" w:firstColumn="0" w:lastColumn="0" w:noHBand="0" w:noVBand="0"/>
    </w:tblPr>
    <w:tblGrid>
      <w:gridCol w:w="2448"/>
      <w:gridCol w:w="6390"/>
    </w:tblGrid>
    <w:tr w:rsidR="00A86C7A">
      <w:tblPrEx>
        <w:tblCellMar>
          <w:top w:w="0" w:type="dxa"/>
          <w:bottom w:w="0" w:type="dxa"/>
        </w:tblCellMar>
      </w:tblPrEx>
      <w:trPr>
        <w:trHeight w:val="2061"/>
      </w:trPr>
      <w:tc>
        <w:tcPr>
          <w:tcW w:w="2448" w:type="dxa"/>
        </w:tcPr>
        <w:p w:rsidR="00A86C7A" w:rsidRDefault="00A86C7A">
          <w:pPr>
            <w:spacing w:line="480" w:lineRule="atLeast"/>
            <w:jc w:val="center"/>
            <w:rPr>
              <w:rFonts w:ascii="CG Times" w:hAnsi="CG Times"/>
              <w:b/>
            </w:rPr>
          </w:pPr>
          <w:r>
            <w:rPr>
              <w:rFonts w:ascii="Univers (W1)" w:hAnsi="Univers (W1)"/>
              <w:b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0.75pt;height:108pt" fillcolor="window">
                <v:imagedata r:id="rId1" o:title="" cropbottom="2244f"/>
              </v:shape>
            </w:pict>
          </w:r>
        </w:p>
      </w:tc>
      <w:tc>
        <w:tcPr>
          <w:tcW w:w="6390" w:type="dxa"/>
        </w:tcPr>
        <w:p w:rsidR="00A86C7A" w:rsidRDefault="00A86C7A">
          <w:pPr>
            <w:spacing w:line="220" w:lineRule="atLeast"/>
            <w:jc w:val="center"/>
            <w:rPr>
              <w:rFonts w:ascii="Univers (W1)" w:hAnsi="Univers (W1)"/>
            </w:rPr>
          </w:pPr>
        </w:p>
        <w:p w:rsidR="00A86C7A" w:rsidRDefault="00A86C7A">
          <w:pPr>
            <w:pStyle w:val="Heading2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t xml:space="preserve">The </w:t>
          </w:r>
          <w:smartTag w:uri="urn:schemas-microsoft-com:office:smarttags" w:element="place">
            <w:smartTag w:uri="urn:schemas-microsoft-com:office:smarttags" w:element="PlaceType">
              <w:r>
                <w:rPr>
                  <w:b w:val="0"/>
                  <w:sz w:val="24"/>
                  <w:szCs w:val="24"/>
                </w:rPr>
                <w:t>Commonwealth</w:t>
              </w:r>
            </w:smartTag>
            <w:r>
              <w:rPr>
                <w:b w:val="0"/>
                <w:sz w:val="24"/>
                <w:szCs w:val="24"/>
              </w:rPr>
              <w:t xml:space="preserve"> of </w:t>
            </w:r>
            <w:smartTag w:uri="urn:schemas-microsoft-com:office:smarttags" w:element="PlaceName">
              <w:r>
                <w:rPr>
                  <w:b w:val="0"/>
                  <w:sz w:val="24"/>
                  <w:szCs w:val="24"/>
                </w:rPr>
                <w:t>Massachusetts</w:t>
              </w:r>
            </w:smartTag>
          </w:smartTag>
        </w:p>
        <w:p w:rsidR="00A86C7A" w:rsidRDefault="00A86C7A">
          <w:pPr>
            <w:spacing w:line="240" w:lineRule="atLeast"/>
            <w:jc w:val="center"/>
            <w:rPr>
              <w:rFonts w:ascii="Arial" w:hAnsi="Arial"/>
              <w:smallCaps/>
              <w:sz w:val="24"/>
              <w:szCs w:val="24"/>
            </w:rPr>
          </w:pPr>
          <w:r>
            <w:rPr>
              <w:rFonts w:ascii="Arial" w:hAnsi="Arial"/>
              <w:smallCaps/>
              <w:sz w:val="24"/>
              <w:szCs w:val="24"/>
            </w:rPr>
            <w:t xml:space="preserve">Department of Labor Relations </w:t>
          </w:r>
        </w:p>
        <w:p w:rsidR="00A86C7A" w:rsidRDefault="00A86C7A">
          <w:pPr>
            <w:spacing w:line="240" w:lineRule="atLeast"/>
            <w:jc w:val="center"/>
            <w:rPr>
              <w:rFonts w:ascii="Arial" w:hAnsi="Arial"/>
              <w:sz w:val="24"/>
              <w:szCs w:val="24"/>
            </w:rPr>
          </w:pPr>
          <w:smartTag w:uri="urn:schemas-microsoft-com:office:smarttags" w:element="Street">
            <w:smartTag w:uri="urn:schemas-microsoft-com:office:smarttags" w:element="address">
              <w:r>
                <w:rPr>
                  <w:rFonts w:ascii="Arial" w:hAnsi="Arial"/>
                  <w:smallCaps/>
                  <w:sz w:val="24"/>
                  <w:szCs w:val="24"/>
                </w:rPr>
                <w:t>19 Staniford street</w:t>
              </w:r>
            </w:smartTag>
          </w:smartTag>
          <w:r>
            <w:rPr>
              <w:rFonts w:ascii="Arial" w:hAnsi="Arial"/>
              <w:smallCaps/>
              <w:sz w:val="24"/>
              <w:szCs w:val="24"/>
            </w:rPr>
            <w:t>, 1</w:t>
          </w:r>
          <w:r>
            <w:rPr>
              <w:rFonts w:ascii="Arial" w:hAnsi="Arial"/>
              <w:smallCaps/>
              <w:sz w:val="24"/>
              <w:szCs w:val="24"/>
              <w:vertAlign w:val="superscript"/>
            </w:rPr>
            <w:t>st</w:t>
          </w:r>
          <w:r>
            <w:rPr>
              <w:rFonts w:ascii="Arial" w:hAnsi="Arial"/>
              <w:smallCaps/>
              <w:sz w:val="24"/>
              <w:szCs w:val="24"/>
            </w:rPr>
            <w:t xml:space="preserve"> Floor</w:t>
          </w:r>
        </w:p>
        <w:p w:rsidR="00A86C7A" w:rsidRDefault="00A86C7A">
          <w:pPr>
            <w:spacing w:line="240" w:lineRule="atLeast"/>
            <w:jc w:val="center"/>
            <w:rPr>
              <w:rFonts w:ascii="Arial" w:hAnsi="Arial"/>
              <w:smallCaps/>
              <w:sz w:val="24"/>
              <w:szCs w:val="24"/>
            </w:rPr>
          </w:pPr>
          <w:smartTag w:uri="urn:schemas-microsoft-com:office:smarttags" w:element="City">
            <w:r>
              <w:rPr>
                <w:rFonts w:ascii="Arial" w:hAnsi="Arial"/>
                <w:smallCaps/>
                <w:sz w:val="24"/>
                <w:szCs w:val="24"/>
              </w:rPr>
              <w:t>Boston</w:t>
            </w:r>
          </w:smartTag>
          <w:r>
            <w:rPr>
              <w:rFonts w:ascii="Arial" w:hAnsi="Arial"/>
              <w:smallCaps/>
              <w:sz w:val="24"/>
              <w:szCs w:val="24"/>
            </w:rPr>
            <w:t xml:space="preserve">, </w:t>
          </w:r>
          <w:smartTag w:uri="urn:schemas-microsoft-com:office:smarttags" w:element="State">
            <w:r>
              <w:rPr>
                <w:rFonts w:ascii="Arial" w:hAnsi="Arial"/>
                <w:smallCaps/>
                <w:sz w:val="24"/>
                <w:szCs w:val="24"/>
              </w:rPr>
              <w:t>Massachusetts</w:t>
            </w:r>
          </w:smartTag>
          <w:r>
            <w:rPr>
              <w:rFonts w:ascii="Arial" w:hAnsi="Arial"/>
              <w:smallCaps/>
              <w:sz w:val="24"/>
              <w:szCs w:val="24"/>
            </w:rPr>
            <w:t xml:space="preserve"> 02114</w:t>
          </w:r>
        </w:p>
        <w:p w:rsidR="00195503" w:rsidRDefault="00195503" w:rsidP="00195503">
          <w:pPr>
            <w:spacing w:line="240" w:lineRule="atLeast"/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/>
              <w:sz w:val="24"/>
              <w:szCs w:val="24"/>
            </w:rPr>
            <w:t>Email: efile.dlr@state.ma.us</w:t>
          </w:r>
        </w:p>
        <w:p w:rsidR="00A86C7A" w:rsidRDefault="00A86C7A">
          <w:pPr>
            <w:spacing w:line="240" w:lineRule="atLeast"/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/>
              <w:sz w:val="24"/>
              <w:szCs w:val="24"/>
            </w:rPr>
            <w:t xml:space="preserve">Telephone:  (617) 626-7132      </w:t>
          </w:r>
        </w:p>
        <w:p w:rsidR="00A86C7A" w:rsidRDefault="00A86C7A" w:rsidP="0019550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/>
              <w:sz w:val="24"/>
              <w:szCs w:val="24"/>
            </w:rPr>
            <w:t>FAX:   (617) 626-7157</w:t>
          </w:r>
        </w:p>
        <w:p w:rsidR="00A86C7A" w:rsidRDefault="00A86C7A" w:rsidP="00195503">
          <w:pPr>
            <w:jc w:val="center"/>
            <w:rPr>
              <w:rFonts w:ascii="Univers (W1)" w:hAnsi="Univers (W1)"/>
              <w:sz w:val="18"/>
            </w:rPr>
          </w:pPr>
          <w:r>
            <w:rPr>
              <w:rFonts w:ascii="Arial" w:hAnsi="Arial"/>
              <w:sz w:val="24"/>
              <w:szCs w:val="24"/>
            </w:rPr>
            <w:t>www.mass.gov/dlr</w:t>
          </w:r>
        </w:p>
      </w:tc>
    </w:tr>
  </w:tbl>
  <w:p w:rsidR="00A86C7A" w:rsidRDefault="00A86C7A">
    <w:pPr>
      <w:tabs>
        <w:tab w:val="left" w:pos="1980"/>
      </w:tabs>
      <w:spacing w:line="0" w:lineRule="atLeast"/>
      <w:rPr>
        <w:sz w:val="4"/>
      </w:rPr>
    </w:pPr>
  </w:p>
  <w:tbl>
    <w:tblPr>
      <w:tblW w:w="11430" w:type="dxa"/>
      <w:tblInd w:w="-1332" w:type="dxa"/>
      <w:tblLayout w:type="fixed"/>
      <w:tblLook w:val="0000" w:firstRow="0" w:lastRow="0" w:firstColumn="0" w:lastColumn="0" w:noHBand="0" w:noVBand="0"/>
    </w:tblPr>
    <w:tblGrid>
      <w:gridCol w:w="3780"/>
      <w:gridCol w:w="4770"/>
      <w:gridCol w:w="2880"/>
    </w:tblGrid>
    <w:tr w:rsidR="00A86C7A">
      <w:tblPrEx>
        <w:tblCellMar>
          <w:top w:w="0" w:type="dxa"/>
          <w:bottom w:w="0" w:type="dxa"/>
        </w:tblCellMar>
      </w:tblPrEx>
      <w:trPr>
        <w:trHeight w:val="479"/>
      </w:trPr>
      <w:tc>
        <w:tcPr>
          <w:tcW w:w="3780" w:type="dxa"/>
        </w:tcPr>
        <w:p w:rsidR="00A86C7A" w:rsidRDefault="00A86C7A">
          <w:pPr>
            <w:spacing w:line="220" w:lineRule="atLeast"/>
            <w:jc w:val="center"/>
            <w:rPr>
              <w:rFonts w:ascii="Arial" w:hAnsi="Arial"/>
              <w:smallCaps/>
              <w:sz w:val="20"/>
            </w:rPr>
          </w:pPr>
          <w:r>
            <w:rPr>
              <w:rFonts w:ascii="Arial" w:hAnsi="Arial"/>
              <w:smallCaps/>
              <w:sz w:val="20"/>
            </w:rPr>
            <w:t>Deval L. Patrick</w:t>
          </w:r>
        </w:p>
        <w:p w:rsidR="00A86C7A" w:rsidRDefault="00A86C7A">
          <w:pPr>
            <w:spacing w:line="220" w:lineRule="atLeast"/>
            <w:jc w:val="center"/>
            <w:rPr>
              <w:rFonts w:ascii="Arial" w:hAnsi="Arial"/>
              <w:smallCaps/>
              <w:sz w:val="20"/>
            </w:rPr>
          </w:pPr>
          <w:r>
            <w:rPr>
              <w:rFonts w:ascii="Arial" w:hAnsi="Arial"/>
              <w:smallCaps/>
              <w:sz w:val="18"/>
            </w:rPr>
            <w:t xml:space="preserve"> Governor</w:t>
          </w:r>
        </w:p>
      </w:tc>
      <w:tc>
        <w:tcPr>
          <w:tcW w:w="4770" w:type="dxa"/>
        </w:tcPr>
        <w:p w:rsidR="00A86C7A" w:rsidRDefault="00A86C7A">
          <w:pPr>
            <w:tabs>
              <w:tab w:val="left" w:pos="1980"/>
            </w:tabs>
            <w:spacing w:line="220" w:lineRule="atLeast"/>
            <w:rPr>
              <w:rFonts w:ascii="Arial" w:hAnsi="Arial"/>
              <w:sz w:val="20"/>
            </w:rPr>
          </w:pPr>
        </w:p>
      </w:tc>
      <w:tc>
        <w:tcPr>
          <w:tcW w:w="2880" w:type="dxa"/>
        </w:tcPr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20"/>
            </w:rPr>
          </w:pPr>
          <w:r>
            <w:rPr>
              <w:rFonts w:ascii="Arial" w:hAnsi="Arial"/>
              <w:smallCaps/>
              <w:sz w:val="20"/>
            </w:rPr>
            <w:t>Commonwealth Employment Relations Board</w:t>
          </w:r>
        </w:p>
      </w:tc>
    </w:tr>
    <w:tr w:rsidR="00A86C7A">
      <w:tblPrEx>
        <w:tblCellMar>
          <w:top w:w="0" w:type="dxa"/>
          <w:bottom w:w="0" w:type="dxa"/>
        </w:tblCellMar>
      </w:tblPrEx>
      <w:trPr>
        <w:trHeight w:val="540"/>
      </w:trPr>
      <w:tc>
        <w:tcPr>
          <w:tcW w:w="3780" w:type="dxa"/>
        </w:tcPr>
        <w:p w:rsidR="00A86C7A" w:rsidRDefault="00A86C7A">
          <w:pPr>
            <w:tabs>
              <w:tab w:val="left" w:pos="1980"/>
            </w:tabs>
            <w:spacing w:line="280" w:lineRule="atLeast"/>
            <w:jc w:val="center"/>
            <w:rPr>
              <w:rFonts w:ascii="Arial" w:hAnsi="Arial"/>
              <w:smallCaps/>
              <w:sz w:val="20"/>
            </w:rPr>
          </w:pPr>
          <w:r>
            <w:rPr>
              <w:rFonts w:ascii="Arial" w:hAnsi="Arial"/>
              <w:smallCaps/>
              <w:sz w:val="20"/>
            </w:rPr>
            <w:t>Erica F. Crystal</w:t>
          </w:r>
        </w:p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18"/>
            </w:rPr>
          </w:pPr>
          <w:r>
            <w:rPr>
              <w:rFonts w:ascii="Arial" w:hAnsi="Arial"/>
              <w:smallCaps/>
              <w:sz w:val="18"/>
            </w:rPr>
            <w:t>Director</w:t>
          </w:r>
        </w:p>
        <w:p w:rsidR="00A86C7A" w:rsidRDefault="00A86C7A">
          <w:pPr>
            <w:tabs>
              <w:tab w:val="left" w:pos="1980"/>
            </w:tabs>
            <w:spacing w:line="240" w:lineRule="atLeast"/>
            <w:jc w:val="center"/>
            <w:rPr>
              <w:rFonts w:ascii="Arial" w:hAnsi="Arial"/>
              <w:smallCaps/>
              <w:sz w:val="18"/>
            </w:rPr>
          </w:pPr>
          <w:r>
            <w:rPr>
              <w:rFonts w:ascii="Arial" w:hAnsi="Arial"/>
              <w:smallCaps/>
              <w:sz w:val="20"/>
            </w:rPr>
            <w:t xml:space="preserve"> </w:t>
          </w:r>
        </w:p>
      </w:tc>
      <w:tc>
        <w:tcPr>
          <w:tcW w:w="4770" w:type="dxa"/>
        </w:tcPr>
        <w:p w:rsidR="00A86C7A" w:rsidRDefault="00A86C7A">
          <w:pPr>
            <w:tabs>
              <w:tab w:val="left" w:pos="1980"/>
            </w:tabs>
            <w:spacing w:line="220" w:lineRule="atLeast"/>
            <w:rPr>
              <w:rFonts w:ascii="Arial" w:hAnsi="Arial"/>
              <w:sz w:val="20"/>
            </w:rPr>
          </w:pPr>
        </w:p>
      </w:tc>
      <w:tc>
        <w:tcPr>
          <w:tcW w:w="2880" w:type="dxa"/>
        </w:tcPr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20"/>
            </w:rPr>
          </w:pPr>
          <w:r>
            <w:rPr>
              <w:rFonts w:ascii="Arial" w:hAnsi="Arial"/>
              <w:smallCaps/>
              <w:sz w:val="20"/>
            </w:rPr>
            <w:t>Marjorie F. Wittner</w:t>
          </w:r>
        </w:p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18"/>
            </w:rPr>
          </w:pPr>
          <w:r>
            <w:rPr>
              <w:rFonts w:ascii="Arial" w:hAnsi="Arial"/>
              <w:smallCaps/>
              <w:sz w:val="18"/>
            </w:rPr>
            <w:t>Chair</w:t>
          </w:r>
        </w:p>
        <w:p w:rsidR="00A86C7A" w:rsidRDefault="00A86C7A">
          <w:pPr>
            <w:tabs>
              <w:tab w:val="left" w:pos="1980"/>
            </w:tabs>
            <w:spacing w:line="280" w:lineRule="atLeast"/>
            <w:jc w:val="center"/>
            <w:rPr>
              <w:rFonts w:ascii="Arial" w:hAnsi="Arial"/>
              <w:smallCaps/>
              <w:sz w:val="20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Arial" w:hAnsi="Arial"/>
                  <w:smallCaps/>
                  <w:sz w:val="20"/>
                </w:rPr>
                <w:t>Elizabeth</w:t>
              </w:r>
            </w:smartTag>
          </w:smartTag>
          <w:r>
            <w:rPr>
              <w:rFonts w:ascii="Arial" w:hAnsi="Arial"/>
              <w:smallCaps/>
              <w:sz w:val="20"/>
            </w:rPr>
            <w:t xml:space="preserve"> Neumeier</w:t>
          </w:r>
        </w:p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18"/>
            </w:rPr>
          </w:pPr>
          <w:r>
            <w:rPr>
              <w:rFonts w:ascii="Arial" w:hAnsi="Arial"/>
              <w:smallCaps/>
              <w:sz w:val="18"/>
            </w:rPr>
            <w:t>Board Member</w:t>
          </w:r>
        </w:p>
        <w:p w:rsidR="00A86C7A" w:rsidRDefault="00A86C7A">
          <w:pPr>
            <w:tabs>
              <w:tab w:val="left" w:pos="1980"/>
            </w:tabs>
            <w:spacing w:line="280" w:lineRule="atLeast"/>
            <w:jc w:val="center"/>
            <w:rPr>
              <w:rFonts w:ascii="Arial" w:hAnsi="Arial"/>
              <w:smallCaps/>
              <w:sz w:val="20"/>
            </w:rPr>
          </w:pPr>
          <w:r>
            <w:rPr>
              <w:rFonts w:ascii="Arial" w:hAnsi="Arial"/>
              <w:smallCaps/>
              <w:sz w:val="20"/>
            </w:rPr>
            <w:t>Harris Freeman</w:t>
          </w:r>
        </w:p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18"/>
            </w:rPr>
          </w:pPr>
          <w:r>
            <w:rPr>
              <w:rFonts w:ascii="Arial" w:hAnsi="Arial"/>
              <w:smallCaps/>
              <w:sz w:val="18"/>
            </w:rPr>
            <w:t>Board Member</w:t>
          </w:r>
        </w:p>
        <w:p w:rsidR="00A86C7A" w:rsidRDefault="00A86C7A">
          <w:pPr>
            <w:tabs>
              <w:tab w:val="left" w:pos="1980"/>
            </w:tabs>
            <w:spacing w:line="220" w:lineRule="atLeast"/>
            <w:jc w:val="center"/>
            <w:rPr>
              <w:rFonts w:ascii="Arial" w:hAnsi="Arial"/>
              <w:smallCaps/>
              <w:sz w:val="20"/>
            </w:rPr>
          </w:pPr>
        </w:p>
      </w:tc>
    </w:tr>
  </w:tbl>
  <w:p w:rsidR="00A86C7A" w:rsidRDefault="00A86C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269AC"/>
    <w:multiLevelType w:val="hybridMultilevel"/>
    <w:tmpl w:val="631ED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D94CAB"/>
    <w:multiLevelType w:val="singleLevel"/>
    <w:tmpl w:val="E0B40734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C7E"/>
    <w:rsid w:val="00035556"/>
    <w:rsid w:val="000B75E4"/>
    <w:rsid w:val="00112845"/>
    <w:rsid w:val="00195503"/>
    <w:rsid w:val="00220D07"/>
    <w:rsid w:val="00226BD8"/>
    <w:rsid w:val="00231510"/>
    <w:rsid w:val="0025036C"/>
    <w:rsid w:val="002B7390"/>
    <w:rsid w:val="00355246"/>
    <w:rsid w:val="00420CD6"/>
    <w:rsid w:val="004C2411"/>
    <w:rsid w:val="0051318E"/>
    <w:rsid w:val="00521582"/>
    <w:rsid w:val="00596804"/>
    <w:rsid w:val="00740EEE"/>
    <w:rsid w:val="007E0C7E"/>
    <w:rsid w:val="00817F91"/>
    <w:rsid w:val="00825958"/>
    <w:rsid w:val="00864510"/>
    <w:rsid w:val="008D4187"/>
    <w:rsid w:val="008D5C19"/>
    <w:rsid w:val="00A86C7A"/>
    <w:rsid w:val="00AE0816"/>
    <w:rsid w:val="00C10E0A"/>
    <w:rsid w:val="00CF70C9"/>
    <w:rsid w:val="00E32DD6"/>
    <w:rsid w:val="00E34914"/>
    <w:rsid w:val="00E61443"/>
    <w:rsid w:val="00EB0BD5"/>
    <w:rsid w:val="00EB3363"/>
    <w:rsid w:val="00EF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Univers (WN)" w:hAnsi="Univers (WN)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0"/>
    </w:rPr>
  </w:style>
  <w:style w:type="paragraph" w:styleId="Heading2">
    <w:name w:val="heading 2"/>
    <w:basedOn w:val="Normal"/>
    <w:next w:val="Normal"/>
    <w:qFormat/>
    <w:pPr>
      <w:keepNext/>
      <w:spacing w:line="240" w:lineRule="atLeast"/>
      <w:jc w:val="center"/>
      <w:outlineLvl w:val="1"/>
    </w:pPr>
    <w:rPr>
      <w:rFonts w:ascii="Arial" w:hAnsi="Arial"/>
      <w:b/>
      <w:small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line="388" w:lineRule="exact"/>
    </w:pPr>
    <w:rPr>
      <w:rFonts w:ascii="Arial" w:hAnsi="Arial"/>
      <w:snapToGrid w:val="0"/>
      <w:sz w:val="24"/>
      <w:lang w:val="en-GB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03870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172321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402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251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5036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66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85844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87773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6195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4549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15111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1039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3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1781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1222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6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21390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30671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7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499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062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8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719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8078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6550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110326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6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944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656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1122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031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000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9860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1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6980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717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4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489">
          <w:marLeft w:val="0"/>
          <w:marRight w:val="0"/>
          <w:marTop w:val="0"/>
          <w:marBottom w:val="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10795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3941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763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6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5659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05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0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82281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31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3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5011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9782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2574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121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4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4939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324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0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2230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6446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7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98258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6519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GTLTRH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BGTLTRHD</Template>
  <TotalTime>0</TotalTime>
  <Pages>1</Pages>
  <Words>97</Words>
  <Characters>569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 Bureau Facsimile Cover Letter (write)</vt:lpstr>
    </vt:vector>
  </TitlesOfParts>
  <Company>Budget Bureau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Bureau Facsimile Cover Letter (write)</dc:title>
  <dc:subject>For office use on facsimile (write)</dc:subject>
  <dc:creator>Dave Raines</dc:creator>
  <cp:keywords>fax, facsimile, bgtfax, fax cover</cp:keywords>
  <cp:lastModifiedBy>Kelley, Gwenn (EOL)</cp:lastModifiedBy>
  <cp:revision>2</cp:revision>
  <cp:lastPrinted>2013-02-14T16:49:00Z</cp:lastPrinted>
  <dcterms:created xsi:type="dcterms:W3CDTF">2014-07-30T15:12:00Z</dcterms:created>
  <dcterms:modified xsi:type="dcterms:W3CDTF">2014-07-30T15:12:00Z</dcterms:modified>
</cp:coreProperties>
</file>